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F0" w:rsidRDefault="00262CF0" w:rsidP="00262CF0">
      <w:r>
        <w:t xml:space="preserve">Grew up in Tomah, WI relocated to Neillsville in 1985 graduated Neillsville High school in 1987. Was a full time member of the National Guard and worked full time at Ft. McCoy WI, retired in 2014 as a Chief Warrant Officer. Deployed to Iraq for Desert Storm 1990-1991, Operation Iraqi Freedom 2004-2005.  Graduated from State Correctional Academy in 1998 and </w:t>
      </w:r>
      <w:proofErr w:type="gramStart"/>
      <w:r>
        <w:t>was employed</w:t>
      </w:r>
      <w:proofErr w:type="gramEnd"/>
      <w:r>
        <w:t xml:space="preserve"> at Waupun Correctional until accepting a Corrections Officer position at the Clark County Jail in Oct 1998.  Promoted to SGT in 2005. Promoted to Jail Captain in 2018. Member of CREEPS, CERT, </w:t>
      </w:r>
      <w:proofErr w:type="gramStart"/>
      <w:r>
        <w:t>Corrections</w:t>
      </w:r>
      <w:proofErr w:type="gramEnd"/>
      <w:r>
        <w:t xml:space="preserve"> Officer certified. Employed with the Sheriff’s Office 1998-2006, 2014 until present.        </w:t>
      </w:r>
    </w:p>
    <w:p w:rsidR="00262CF0" w:rsidRDefault="00262CF0" w:rsidP="00262CF0"/>
    <w:p w:rsidR="00262CF0" w:rsidRDefault="00262CF0" w:rsidP="00262CF0">
      <w:r>
        <w:t>Captain Todd Tessman</w:t>
      </w:r>
    </w:p>
    <w:p w:rsidR="00262CF0" w:rsidRDefault="00262CF0" w:rsidP="00262CF0">
      <w:r>
        <w:t>Clark County Sheriff’s Office</w:t>
      </w:r>
    </w:p>
    <w:p w:rsidR="00262CF0" w:rsidRDefault="00262CF0" w:rsidP="00262CF0">
      <w:r>
        <w:t>517 Court St. Room 308</w:t>
      </w:r>
    </w:p>
    <w:p w:rsidR="00262CF0" w:rsidRDefault="00262CF0" w:rsidP="00262CF0">
      <w:r>
        <w:t>Neillsville, WI. 54456</w:t>
      </w:r>
    </w:p>
    <w:p w:rsidR="00262CF0" w:rsidRDefault="00262CF0" w:rsidP="00262CF0">
      <w:r>
        <w:t xml:space="preserve">(715) 743-5377 </w:t>
      </w:r>
    </w:p>
    <w:p w:rsidR="00262CF0" w:rsidRDefault="00262CF0" w:rsidP="00262CF0"/>
    <w:p w:rsidR="00D413CF" w:rsidRDefault="00D413CF">
      <w:bookmarkStart w:id="0" w:name="_GoBack"/>
      <w:bookmarkEnd w:id="0"/>
    </w:p>
    <w:sectPr w:rsidR="00D413CF" w:rsidSect="00830591">
      <w:pgSz w:w="12240" w:h="15840" w:code="1"/>
      <w:pgMar w:top="1008" w:right="864" w:bottom="100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F0"/>
    <w:rsid w:val="001804E5"/>
    <w:rsid w:val="001F6A20"/>
    <w:rsid w:val="00262CF0"/>
    <w:rsid w:val="002D7B3C"/>
    <w:rsid w:val="004229C3"/>
    <w:rsid w:val="00725112"/>
    <w:rsid w:val="007C208B"/>
    <w:rsid w:val="00830591"/>
    <w:rsid w:val="0087548B"/>
    <w:rsid w:val="00894018"/>
    <w:rsid w:val="00A12E63"/>
    <w:rsid w:val="00D413CF"/>
    <w:rsid w:val="00E9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01644-42E8-4986-9ED6-B6A5BB7C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CF0"/>
    <w:pPr>
      <w:spacing w:after="0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Heading">
    <w:name w:val="Form Heading"/>
    <w:rsid w:val="00894018"/>
    <w:rPr>
      <w:rFonts w:ascii="Arial" w:hAnsi="Arial" w:cs="Arial" w:hint="default"/>
      <w:noProof w:val="0"/>
      <w:sz w:val="18"/>
      <w:lang w:val="en-US"/>
    </w:rPr>
  </w:style>
  <w:style w:type="paragraph" w:styleId="Header">
    <w:name w:val="header"/>
    <w:basedOn w:val="Normal"/>
    <w:link w:val="HeaderChar"/>
    <w:unhideWhenUsed/>
    <w:rsid w:val="00894018"/>
    <w:pPr>
      <w:widowControl w:val="0"/>
      <w:tabs>
        <w:tab w:val="center" w:pos="4320"/>
        <w:tab w:val="right" w:pos="8640"/>
      </w:tabs>
      <w:snapToGrid w:val="0"/>
      <w:spacing w:after="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89401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Susan</dc:creator>
  <cp:keywords/>
  <dc:description/>
  <cp:lastModifiedBy>Wells, Susan</cp:lastModifiedBy>
  <cp:revision>1</cp:revision>
  <dcterms:created xsi:type="dcterms:W3CDTF">2020-09-30T13:44:00Z</dcterms:created>
  <dcterms:modified xsi:type="dcterms:W3CDTF">2020-09-30T13:44:00Z</dcterms:modified>
</cp:coreProperties>
</file>